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FF9EA" w14:textId="6E3C4239" w:rsidR="004E730F" w:rsidRPr="005B7BE9" w:rsidRDefault="00EE6D99" w:rsidP="00EE6D99">
      <w:pPr>
        <w:jc w:val="center"/>
        <w:rPr>
          <w:rFonts w:ascii="GHEA Grapalat" w:hAnsi="GHEA Grapalat"/>
          <w:b/>
          <w:bCs/>
          <w:sz w:val="28"/>
          <w:szCs w:val="28"/>
          <w:lang w:val="hy-AM"/>
        </w:rPr>
      </w:pPr>
      <w:r w:rsidRPr="00EE6D99">
        <w:rPr>
          <w:rFonts w:ascii="GHEA Grapalat" w:hAnsi="GHEA Grapalat"/>
          <w:b/>
          <w:bCs/>
          <w:sz w:val="28"/>
          <w:szCs w:val="28"/>
        </w:rPr>
        <w:t xml:space="preserve">ՀԱՅՈՑ ԼԵԶՎԻ </w:t>
      </w:r>
      <w:r w:rsidR="005B7BE9">
        <w:rPr>
          <w:rFonts w:ascii="GHEA Grapalat" w:hAnsi="GHEA Grapalat"/>
          <w:b/>
          <w:bCs/>
          <w:sz w:val="28"/>
          <w:szCs w:val="28"/>
          <w:lang w:val="hy-AM"/>
        </w:rPr>
        <w:t>ՎԵՐՋՆԱՐԴՅՈՒՆՔՆԵՐ</w:t>
      </w:r>
    </w:p>
    <w:p w14:paraId="5B64E99F" w14:textId="4CE91A72" w:rsidR="00EE6D99" w:rsidRDefault="00EE6D99" w:rsidP="00EE6D99">
      <w:pPr>
        <w:jc w:val="center"/>
        <w:rPr>
          <w:rFonts w:ascii="GHEA Grapalat" w:hAnsi="GHEA Grapalat"/>
          <w:b/>
          <w:bCs/>
          <w:sz w:val="28"/>
          <w:szCs w:val="28"/>
        </w:rPr>
      </w:pPr>
      <w:r w:rsidRPr="00EE6D99">
        <w:rPr>
          <w:rFonts w:ascii="GHEA Grapalat" w:hAnsi="GHEA Grapalat"/>
          <w:b/>
          <w:bCs/>
          <w:sz w:val="28"/>
          <w:szCs w:val="28"/>
        </w:rPr>
        <w:t>7-9-ՐԴ ԴԱՍԱՐԱՆՆԵՐ</w:t>
      </w:r>
    </w:p>
    <w:p w14:paraId="25A86B12" w14:textId="77777777" w:rsidR="00EE6D99" w:rsidRPr="00EE6D99" w:rsidRDefault="00EE6D99" w:rsidP="00EE6D99">
      <w:pPr>
        <w:jc w:val="center"/>
        <w:rPr>
          <w:rFonts w:ascii="GHEA Grapalat" w:hAnsi="GHEA Grapalat"/>
          <w:b/>
          <w:bCs/>
          <w:sz w:val="28"/>
          <w:szCs w:val="28"/>
        </w:rPr>
      </w:pPr>
    </w:p>
    <w:tbl>
      <w:tblPr>
        <w:tblW w:w="11246" w:type="dxa"/>
        <w:tblInd w:w="-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60"/>
        <w:gridCol w:w="2340"/>
        <w:gridCol w:w="2250"/>
        <w:gridCol w:w="2225"/>
        <w:gridCol w:w="2271"/>
      </w:tblGrid>
      <w:tr w:rsidR="00EE6D99" w:rsidRPr="005B7BE9" w14:paraId="4B59EAA5" w14:textId="77777777" w:rsidTr="0086375F">
        <w:tc>
          <w:tcPr>
            <w:tcW w:w="2160" w:type="dxa"/>
          </w:tcPr>
          <w:p w14:paraId="7DFBEF96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>ՀԻՄՆԱԿԱՆ ՀԱՍԿԱՑՈՒԹ</w:t>
            </w:r>
          </w:p>
          <w:p w14:paraId="45235A0F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>ՅՈՒՆ</w:t>
            </w:r>
          </w:p>
        </w:tc>
        <w:tc>
          <w:tcPr>
            <w:tcW w:w="2340" w:type="dxa"/>
          </w:tcPr>
          <w:p w14:paraId="7842C1FE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>ԵՆԹԱՀԱՍԿԱ</w:t>
            </w:r>
          </w:p>
          <w:p w14:paraId="34193798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>ՑՈՒԹՅՈՒՆ</w:t>
            </w:r>
          </w:p>
        </w:tc>
        <w:tc>
          <w:tcPr>
            <w:tcW w:w="6746" w:type="dxa"/>
            <w:gridSpan w:val="3"/>
          </w:tcPr>
          <w:p w14:paraId="467681AF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>ՎԵՐՋՆԱՐԴՅՈՒՆՔ</w:t>
            </w:r>
          </w:p>
        </w:tc>
      </w:tr>
      <w:tr w:rsidR="00EE6D99" w:rsidRPr="005B7BE9" w14:paraId="54BC07B2" w14:textId="77777777" w:rsidTr="0086375F">
        <w:trPr>
          <w:trHeight w:val="1340"/>
        </w:trPr>
        <w:tc>
          <w:tcPr>
            <w:tcW w:w="2160" w:type="dxa"/>
          </w:tcPr>
          <w:p w14:paraId="538B8E23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ՀԱՂՈՐԴԱԿ</w:t>
            </w:r>
          </w:p>
          <w:p w14:paraId="2BD8B885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ՑՈՒՄ</w:t>
            </w:r>
          </w:p>
        </w:tc>
        <w:tc>
          <w:tcPr>
            <w:tcW w:w="2340" w:type="dxa"/>
          </w:tcPr>
          <w:p w14:paraId="342B9E0F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ԲԱՆԱՎՈՐ ՀԱՂՈՐԴԱԿՑՈՒՄ</w:t>
            </w:r>
          </w:p>
          <w:p w14:paraId="085B73D4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</w:pPr>
          </w:p>
          <w:p w14:paraId="37773F58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4C5D6B3" w14:textId="5CE505BB" w:rsidR="00EE6D99" w:rsidRPr="005B7BE9" w:rsidRDefault="00EE6D99" w:rsidP="00EE6D99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7-րդ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դասարան</w:t>
            </w:r>
            <w:proofErr w:type="spellEnd"/>
          </w:p>
        </w:tc>
        <w:tc>
          <w:tcPr>
            <w:tcW w:w="2225" w:type="dxa"/>
          </w:tcPr>
          <w:p w14:paraId="64CA9905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8-րդ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դասարան</w:t>
            </w:r>
            <w:proofErr w:type="spellEnd"/>
          </w:p>
        </w:tc>
        <w:tc>
          <w:tcPr>
            <w:tcW w:w="2271" w:type="dxa"/>
          </w:tcPr>
          <w:p w14:paraId="4B5D48BB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9-րդ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դասարան</w:t>
            </w:r>
            <w:proofErr w:type="spellEnd"/>
          </w:p>
        </w:tc>
      </w:tr>
      <w:tr w:rsidR="00EE6D99" w:rsidRPr="005B7BE9" w14:paraId="171826CA" w14:textId="77777777" w:rsidTr="0086375F">
        <w:trPr>
          <w:trHeight w:val="1968"/>
        </w:trPr>
        <w:tc>
          <w:tcPr>
            <w:tcW w:w="2160" w:type="dxa"/>
            <w:vMerge w:val="restart"/>
          </w:tcPr>
          <w:p w14:paraId="4C8028BB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6BA76B71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>Ելույթ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>բանավեճ</w:t>
            </w:r>
            <w:proofErr w:type="spellEnd"/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b/>
                <w:bCs/>
                <w:color w:val="000000"/>
                <w:sz w:val="24"/>
                <w:szCs w:val="24"/>
              </w:rPr>
              <w:t>հարցազրույց</w:t>
            </w:r>
            <w:proofErr w:type="spellEnd"/>
          </w:p>
          <w:p w14:paraId="10D1C245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A167A0D" w14:textId="795D1595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Պատմի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զգացածի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նկարագրի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մարդկանց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երևույթներ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առարկաներ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դեպքեր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իրադարձություններ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2B552C46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</w:tcPr>
          <w:p w14:paraId="7D905450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1.Պատմի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զգացածի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մասին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նկարագրի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մարդկանց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երևույթներ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դեպքեր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իրադարձություններ</w:t>
            </w:r>
            <w:proofErr w:type="spellEnd"/>
          </w:p>
        </w:tc>
        <w:tc>
          <w:tcPr>
            <w:tcW w:w="2271" w:type="dxa"/>
          </w:tcPr>
          <w:p w14:paraId="24FF8DEE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1.Պատմի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զգացածի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մասին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նկարագրի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մարդկանց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երևույթներ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դեպքեր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իրադարձություններ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7AF4A984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374851AA" w14:textId="77777777" w:rsidTr="0086375F">
        <w:trPr>
          <w:trHeight w:val="222"/>
        </w:trPr>
        <w:tc>
          <w:tcPr>
            <w:tcW w:w="2160" w:type="dxa"/>
            <w:vMerge/>
          </w:tcPr>
          <w:p w14:paraId="1494D459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2CA32051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91B8FEE" w14:textId="5919BD36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2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Ընթերցի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պահանջվող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հնչերանգով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առաջադրի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պատասխանի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առաջադրված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մեկնաբանի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փոխանցի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զգացողութ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դուրս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հիմնական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թաքնված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գաղափարը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016D6266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5C649ABA" w14:textId="77777777" w:rsidR="00EE6D99" w:rsidRPr="005B7BE9" w:rsidRDefault="00EE6D99" w:rsidP="00424C85">
            <w:pPr>
              <w:tabs>
                <w:tab w:val="left" w:pos="423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 xml:space="preserve">2.Ընթերցի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պահանջվող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հնչերանգով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վերարտադրի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առաջադրի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պատասխանի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առաջադրված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մեկնաբանի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փոխանցի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զգացողություններ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դուրս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հիմնական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թաքնված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գաղափարը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1A90A9D7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AD05AFF" w14:textId="4B7C9822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 xml:space="preserve">2.Ընթերցի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պահանջվող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հնչերանգով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վերարտադրի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առաջադրի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պատասխանի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առաջադրված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մեկնաբանի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փոխանցի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զգացողություններ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դուրս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հիմնական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թաքնված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գաղափարը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663FC3D3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389C7F2B" w14:textId="77777777" w:rsidTr="0086375F">
        <w:trPr>
          <w:trHeight w:val="246"/>
        </w:trPr>
        <w:tc>
          <w:tcPr>
            <w:tcW w:w="2160" w:type="dxa"/>
            <w:vMerge/>
          </w:tcPr>
          <w:p w14:paraId="6C71C2B1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6346FBA2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5304F18" w14:textId="23E7524B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3.Գրագետ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ելույթ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ունենա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լսարանի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առջև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առաջադրված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թեմայի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շուրջ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կարճ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հարցազրույց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հետաքրքրող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թեմայի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շուրջ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19570C03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3B747CB9" w14:textId="77777777" w:rsidR="00EE6D99" w:rsidRPr="005B7BE9" w:rsidRDefault="00EE6D99" w:rsidP="00424C85">
            <w:pPr>
              <w:tabs>
                <w:tab w:val="left" w:pos="565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3.Ծանոթ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թեմայի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շուրջ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ելույթ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ունենա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լսարանի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առջև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ազատ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անկաշկանդ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հարցազրույց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առաջադրված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խնդրին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վերաբերող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պատրաստելով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7EE1906E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2E6EDA40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3.Ելույթ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ունենա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լսարանի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առջև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անծանոթ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թեմայի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շուրջ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անկաշկանդ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արտահայտիչ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բանավեճ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և</w:t>
            </w:r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հարցազրույց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նախապես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խորամուխ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լինելով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որևէ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բնագավառի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առանձնահատկությունների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մեջ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6DB7A0B0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6EAB8FA3" w14:textId="77777777" w:rsidTr="0086375F">
        <w:trPr>
          <w:trHeight w:val="174"/>
        </w:trPr>
        <w:tc>
          <w:tcPr>
            <w:tcW w:w="2160" w:type="dxa"/>
            <w:vMerge/>
          </w:tcPr>
          <w:p w14:paraId="66C75894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089E1C4E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4B09D73" w14:textId="05E53030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4.Կարծիք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հայտնի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պաշտպանի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սեփական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տեսակետն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դիրքորոշումը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հիմնավորելով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25" w:type="dxa"/>
          </w:tcPr>
          <w:p w14:paraId="769518B2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4.Կարծիք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հայտնի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պաշտպանի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սեփական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տեսակետն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դիրքորոշումը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հիմնավորելով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14:paraId="50E14F49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4.Կարծիք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հայտնի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պաշտպանի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սեփական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տեսակետն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դիրքորոշումը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հիմնավորելով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</w:tr>
      <w:tr w:rsidR="00EE6D99" w:rsidRPr="005B7BE9" w14:paraId="0E99BBC7" w14:textId="77777777" w:rsidTr="0086375F">
        <w:trPr>
          <w:trHeight w:val="408"/>
        </w:trPr>
        <w:tc>
          <w:tcPr>
            <w:tcW w:w="2160" w:type="dxa"/>
            <w:vMerge w:val="restart"/>
          </w:tcPr>
          <w:p w14:paraId="46B2648A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44C7D394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ԳՐԱՎՈՐ ՀԱՂՈՐԴԱԿՑՈՒՄ</w:t>
            </w:r>
          </w:p>
          <w:p w14:paraId="410CBF9D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  <w:p w14:paraId="211FC4A0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lastRenderedPageBreak/>
              <w:t>Փոխադրություն</w:t>
            </w:r>
            <w:proofErr w:type="spellEnd"/>
          </w:p>
          <w:p w14:paraId="5AC6F8C1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Շարադրություն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երկխոսություն</w:t>
            </w:r>
            <w:proofErr w:type="spellEnd"/>
          </w:p>
          <w:p w14:paraId="1E41DAA8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մենախոսություն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5F6E3100" w14:textId="0A7572AF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 xml:space="preserve">1.Գրավոր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նպատակների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լսարանների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պահպանելով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շարադրանքի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ուղղագրություն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կետադրություն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բառագործածություն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քերականություն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հակիրճ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շարադրանք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երկխոսություն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215AC244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31DB6872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 xml:space="preserve">1.Գրավոր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</w:p>
          <w:p w14:paraId="4942AAAA" w14:textId="583C8A45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նպատակների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լսարանների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պահպանելով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դրանքի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ուղղագրություն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կետադրութ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բառագործածու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քերականություն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ծավալուն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դրանք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և</w:t>
            </w:r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երկխոսություն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1D9A2004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CCAEE47" w14:textId="51FE4D46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1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Գրավոր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նպատակների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լսարանների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պահպանելով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շարադրանքի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ուղղագրություն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կետադրություն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բառագործածություն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քերականություն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ծավալուն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շարադրանք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մենախոսություն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5023F5CE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42A61376" w14:textId="77777777" w:rsidTr="0086375F">
        <w:trPr>
          <w:trHeight w:val="324"/>
        </w:trPr>
        <w:tc>
          <w:tcPr>
            <w:tcW w:w="2160" w:type="dxa"/>
            <w:vMerge/>
          </w:tcPr>
          <w:p w14:paraId="3AC56FE6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4362A3A5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A2CC9A8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2.Վերլուծի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պատճառահետևանքային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կապերը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63410E44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51CD378B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2.Վերլուծի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պատճառահետևանքային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կապերը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48D8BE77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E0FB572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2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Վերլուծի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պատճառահետևանքային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կապերը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7BB0A490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1D489BE4" w14:textId="77777777" w:rsidTr="0086375F">
        <w:trPr>
          <w:trHeight w:val="348"/>
        </w:trPr>
        <w:tc>
          <w:tcPr>
            <w:tcW w:w="2160" w:type="dxa"/>
            <w:vMerge/>
          </w:tcPr>
          <w:p w14:paraId="7845661D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196B54FB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5A7F122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3.Գրավոր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պատասխանի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անհրաժեշտ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մեկնաբանություններ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56DA77EC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16377905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3.Գրավոր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պատասխանի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անհրաժեշտ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մեկնաբանություններ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14:paraId="692A77F3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3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Գրավոր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պատասխանի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անհրաժեշտ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մեկնաբանություններ</w:t>
            </w:r>
            <w:proofErr w:type="spellEnd"/>
          </w:p>
        </w:tc>
      </w:tr>
      <w:tr w:rsidR="00EE6D99" w:rsidRPr="005B7BE9" w14:paraId="56DF94CC" w14:textId="77777777" w:rsidTr="0086375F">
        <w:trPr>
          <w:trHeight w:val="744"/>
        </w:trPr>
        <w:tc>
          <w:tcPr>
            <w:tcW w:w="2160" w:type="dxa"/>
            <w:vMerge/>
          </w:tcPr>
          <w:p w14:paraId="059141EA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309A5772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C19750D" w14:textId="27603654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4.Փոխադրի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կարդացածը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առանց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դեպքերի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հաջորդականության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խախտման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հարազատ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մնալով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բնագրին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հայերենով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հաղորդակցվի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նաև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ժամանակի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տարածության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մեջ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/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էլեկտրոնային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/։</w:t>
            </w:r>
          </w:p>
          <w:p w14:paraId="67AC35E2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549C07DA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00E60D7E" w14:textId="71644426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4.Փոխադրի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կարդացածը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առանց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դեպքերի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հաջորդականության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խախտման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հարազատ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մնալով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բնագ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հայերենով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հաղորդակցվի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նաև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ժամանակի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տարածության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մեջ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/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էլեկտրոնային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/։</w:t>
            </w:r>
          </w:p>
          <w:p w14:paraId="14A03F57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62AAB8A8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4A7AF862" w14:textId="2E9759DF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4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Փոխադրի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կարդացածը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առանց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դեպքերի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հաջորդականության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խախտման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հարազատ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մնալով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բնագրին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հայերենով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հաղորդակցվի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նաև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ժամանակի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տարածության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մեջ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/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էլեկտրոնային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/։</w:t>
            </w:r>
          </w:p>
          <w:p w14:paraId="6A97A69C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3CA579D9" w14:textId="77777777" w:rsidTr="0086375F">
        <w:trPr>
          <w:trHeight w:val="840"/>
        </w:trPr>
        <w:tc>
          <w:tcPr>
            <w:tcW w:w="2160" w:type="dxa"/>
            <w:vMerge w:val="restart"/>
          </w:tcPr>
          <w:p w14:paraId="5A5C460D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20F848CD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ՈՉ ԽՈՍՔԱՅԻՆ ՀԱՂՈՐԴԱԿՑՈՒՄ</w:t>
            </w:r>
          </w:p>
        </w:tc>
        <w:tc>
          <w:tcPr>
            <w:tcW w:w="2250" w:type="dxa"/>
          </w:tcPr>
          <w:p w14:paraId="700D9F69" w14:textId="1150D200" w:rsidR="00EE6D99" w:rsidRPr="005B7BE9" w:rsidRDefault="00EE6D99" w:rsidP="00424C85">
            <w:pPr>
              <w:tabs>
                <w:tab w:val="left" w:pos="317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1.Մեկնաբանի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տարաբնույթ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նշանները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փոփոխի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55A96F29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</w:tcPr>
          <w:p w14:paraId="601A6703" w14:textId="73E94F07" w:rsidR="00EE6D99" w:rsidRPr="005B7BE9" w:rsidRDefault="00EE6D99" w:rsidP="00424C85">
            <w:pPr>
              <w:tabs>
                <w:tab w:val="left" w:pos="317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1.Մեկնաբանի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տարաբնույթ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նշանները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փոփոխի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6FEEC63D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637FE6F" w14:textId="486DB566" w:rsidR="00EE6D99" w:rsidRPr="005B7BE9" w:rsidRDefault="00EE6D99" w:rsidP="00424C85">
            <w:pPr>
              <w:tabs>
                <w:tab w:val="left" w:pos="317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1.Մեկնաբանի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տարաբնույթ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նշանները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փոփոխի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1D28ADEF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76AAAF9C" w14:textId="77777777" w:rsidTr="0086375F">
        <w:trPr>
          <w:trHeight w:val="890"/>
        </w:trPr>
        <w:tc>
          <w:tcPr>
            <w:tcW w:w="2160" w:type="dxa"/>
            <w:vMerge/>
          </w:tcPr>
          <w:p w14:paraId="3340535F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45CB3FAC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156935C" w14:textId="33D4F67A" w:rsidR="00EE6D99" w:rsidRPr="005B7BE9" w:rsidRDefault="00EE6D99" w:rsidP="00424C85">
            <w:pPr>
              <w:tabs>
                <w:tab w:val="left" w:pos="317"/>
              </w:tabs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2.Արդյունավետ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ոչ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հաղորդակցման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նրանցով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ռեր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բառակապակցութ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նախադասութ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կազմի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ռեբուս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նկարելուկ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կերագիր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դրանք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25" w:type="dxa"/>
          </w:tcPr>
          <w:p w14:paraId="115FFD27" w14:textId="249F555A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 xml:space="preserve">2.Արդյունավետ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ոչ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հաղորդակցման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նրանցով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բառակապակ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դասություններ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կազմի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ռեբուս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նկարելուկ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պատկերագիր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դրանք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14:paraId="2A7F74A5" w14:textId="0F9A23E8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 xml:space="preserve">2.Արդյունավետ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ոչ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հաղորդակցման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նրանցով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բառակապակ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դասություններ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կազմի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ռե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բուս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նկարելուկ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պատկերագիր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դրանք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տերում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</w:tr>
      <w:tr w:rsidR="00EE6D99" w:rsidRPr="005B7BE9" w14:paraId="7187612E" w14:textId="77777777" w:rsidTr="0086375F">
        <w:trPr>
          <w:trHeight w:val="1152"/>
        </w:trPr>
        <w:tc>
          <w:tcPr>
            <w:tcW w:w="2160" w:type="dxa"/>
            <w:vMerge/>
          </w:tcPr>
          <w:p w14:paraId="0D1FF36E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1DCA6AE6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973CC46" w14:textId="7DB85B9B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Կազմի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բացատրի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ցուցադրի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գրաֆիկներ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յուսակներ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տրամագրեր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խորհրդանշաննե</w:t>
            </w:r>
            <w:proofErr w:type="spellEnd"/>
            <w:r w:rsidR="005B7BE9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ր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 </w:t>
            </w:r>
          </w:p>
        </w:tc>
        <w:tc>
          <w:tcPr>
            <w:tcW w:w="2225" w:type="dxa"/>
          </w:tcPr>
          <w:p w14:paraId="6A7087A6" w14:textId="215ED3F8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3.Կազմի,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բացատրի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ցուցադրի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գրաֆիկներ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աղյուսակներ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տրա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մագրեր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խորհրդա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նշաններ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 </w:t>
            </w:r>
          </w:p>
        </w:tc>
        <w:tc>
          <w:tcPr>
            <w:tcW w:w="2271" w:type="dxa"/>
            <w:shd w:val="clear" w:color="auto" w:fill="auto"/>
          </w:tcPr>
          <w:p w14:paraId="7A10CCA2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3.Կազմի,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բացատրի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ցուցադրի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գրաֆիկներ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աղյուսակներ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տրամագրեր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խորհր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դանշաններ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 </w:t>
            </w:r>
          </w:p>
        </w:tc>
      </w:tr>
      <w:tr w:rsidR="00EE6D99" w:rsidRPr="005B7BE9" w14:paraId="27455710" w14:textId="77777777" w:rsidTr="0086375F">
        <w:trPr>
          <w:trHeight w:val="432"/>
        </w:trPr>
        <w:tc>
          <w:tcPr>
            <w:tcW w:w="2160" w:type="dxa"/>
            <w:vMerge w:val="restart"/>
          </w:tcPr>
          <w:p w14:paraId="71A80523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ԼԵԶՎԱԿԱՆ ՀԱՄԱԿԱՐԳ</w:t>
            </w:r>
          </w:p>
        </w:tc>
        <w:tc>
          <w:tcPr>
            <w:tcW w:w="2340" w:type="dxa"/>
            <w:vMerge w:val="restart"/>
          </w:tcPr>
          <w:p w14:paraId="55DA116A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ՀՆՉՅՈՒՆԱԲԱՆԱԿԱՆ ԳԻՏԵԼԻՔՆԵՐ և ԿԻՐԱՌՈՒՄ</w:t>
            </w:r>
          </w:p>
        </w:tc>
        <w:tc>
          <w:tcPr>
            <w:tcW w:w="2250" w:type="dxa"/>
          </w:tcPr>
          <w:p w14:paraId="29DAF988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1.Կարդա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ուղղախոսա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50A3B112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</w:tcPr>
          <w:p w14:paraId="32CCD123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1.Կարդա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ուղղախոսական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14:paraId="767FFE22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1.Կարդա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ուղղախոսական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</w:tr>
      <w:tr w:rsidR="00EE6D99" w:rsidRPr="005B7BE9" w14:paraId="3D892679" w14:textId="77777777" w:rsidTr="0086375F">
        <w:trPr>
          <w:trHeight w:val="1097"/>
        </w:trPr>
        <w:tc>
          <w:tcPr>
            <w:tcW w:w="2160" w:type="dxa"/>
            <w:vMerge/>
          </w:tcPr>
          <w:p w14:paraId="2A29CC44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208E232C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7E819FE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2.Գրի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ուղղագրական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6E39D1EE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3B377B31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2.Գրի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ուղղագրական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5A7DD7A6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28C6D4C5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2.Գրի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ուղղագրական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6EDD5EC2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6043D577" w14:textId="77777777" w:rsidTr="0086375F">
        <w:trPr>
          <w:trHeight w:val="948"/>
        </w:trPr>
        <w:tc>
          <w:tcPr>
            <w:tcW w:w="2160" w:type="dxa"/>
            <w:vMerge/>
          </w:tcPr>
          <w:p w14:paraId="5195BC4F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7866000F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C1D25B9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3.Խոսի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ուղղախոսական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</w:tc>
        <w:tc>
          <w:tcPr>
            <w:tcW w:w="2225" w:type="dxa"/>
          </w:tcPr>
          <w:p w14:paraId="053D282A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3.Խոսի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ուղղախոսական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</w:tc>
        <w:tc>
          <w:tcPr>
            <w:tcW w:w="2271" w:type="dxa"/>
          </w:tcPr>
          <w:p w14:paraId="163A93C6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3.Խոսի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ուղղախոսական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</w:tc>
      </w:tr>
      <w:tr w:rsidR="00EE6D99" w:rsidRPr="005B7BE9" w14:paraId="145BD14C" w14:textId="77777777" w:rsidTr="0086375F">
        <w:tc>
          <w:tcPr>
            <w:tcW w:w="2160" w:type="dxa"/>
          </w:tcPr>
          <w:p w14:paraId="25611B76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967408E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ԲԱՌԱԳԻՏԱԿԱՆ ԳԻՏԵԼԻՔՆԵՐ և ԿԻՐԱՌՈՒՄ</w:t>
            </w:r>
          </w:p>
        </w:tc>
        <w:tc>
          <w:tcPr>
            <w:tcW w:w="2250" w:type="dxa"/>
          </w:tcPr>
          <w:p w14:paraId="29245464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1.Ճանաչի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մենիմաստ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բազմիմաստ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ուղիղ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փոխաբերական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իմաստներով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71C63AC5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</w:tcPr>
          <w:p w14:paraId="5CC98B7B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1.Ճանաչի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մենիմաստ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բազմիմաստ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ուղիղ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փոխաբերական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իմաստներով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3AF8C786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750B3159" w14:textId="690F33AB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1.Ճանաչի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մենիմաստ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բազմիմաստ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տրված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ուղիղ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փոխաբերական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իմաստներով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49712316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21C59F78" w14:textId="77777777" w:rsidTr="0086375F">
        <w:trPr>
          <w:trHeight w:val="1620"/>
        </w:trPr>
        <w:tc>
          <w:tcPr>
            <w:tcW w:w="2160" w:type="dxa"/>
            <w:vMerge w:val="restart"/>
          </w:tcPr>
          <w:p w14:paraId="2178FCF8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398D7DF3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425B48A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2.Տարբերակի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ձևաիմաստային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հոմանիշ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հականիշ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համանուն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հարանուն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դարձվածքները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358BBCC5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</w:tcPr>
          <w:p w14:paraId="4CD5929B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2.Տարբերակի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ձևաիմաստային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հոմանիշ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հականիշ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համանուն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հարանուն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դարձվածքները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38661143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EB0FFB9" w14:textId="77777777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2.Տարբերակի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ձևաիմաստային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հոմանիշ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հականիշ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համանուն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հարանուն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դարձվածքները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274F2184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0E25FE47" w14:textId="77777777" w:rsidTr="0086375F">
        <w:trPr>
          <w:trHeight w:val="1717"/>
        </w:trPr>
        <w:tc>
          <w:tcPr>
            <w:tcW w:w="2160" w:type="dxa"/>
            <w:vMerge/>
          </w:tcPr>
          <w:p w14:paraId="35838241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1128D248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617BF63" w14:textId="527D705B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3.Օգտվի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բառարաններից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նպատակի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բացատրական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թարգմանական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դարձվածաբանական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հոմանիշային</w:t>
            </w:r>
            <w:proofErr w:type="spellEnd"/>
            <w:r w:rsidR="009B22D4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proofErr w:type="gramStart"/>
            <w:r w:rsidR="009B22D4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)։</w:t>
            </w:r>
            <w:proofErr w:type="gramEnd"/>
          </w:p>
          <w:p w14:paraId="381631C0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467F6519" w14:textId="7E544E24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3.Օգտվի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բառարաններից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նպատակի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բացատրական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թարգմանական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դարձվածաբանական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հոմանիշային</w:t>
            </w:r>
            <w:proofErr w:type="spellEnd"/>
            <w:r w:rsidR="009B22D4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proofErr w:type="gramStart"/>
            <w:r w:rsidR="009B22D4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)։</w:t>
            </w:r>
            <w:proofErr w:type="gramEnd"/>
          </w:p>
          <w:p w14:paraId="20563B76" w14:textId="77777777" w:rsidR="00EE6D99" w:rsidRPr="005B7BE9" w:rsidRDefault="00EE6D99" w:rsidP="00424C85">
            <w:pPr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2733ED5E" w14:textId="2D35C122" w:rsidR="00EE6D99" w:rsidRPr="005B7BE9" w:rsidRDefault="00EE6D99" w:rsidP="00424C85">
            <w:pPr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3.Օգտվի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բառարաններից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նպատակի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բացատրական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թարգմանական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դարձվածաբանական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հոմանիշային</w:t>
            </w:r>
            <w:proofErr w:type="spellEnd"/>
            <w:r w:rsidR="009B22D4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proofErr w:type="gramStart"/>
            <w:r w:rsidR="009B22D4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)։</w:t>
            </w:r>
            <w:proofErr w:type="gramEnd"/>
          </w:p>
        </w:tc>
      </w:tr>
      <w:tr w:rsidR="00EE6D99" w:rsidRPr="005B7BE9" w14:paraId="568CF06F" w14:textId="77777777" w:rsidTr="0086375F">
        <w:trPr>
          <w:trHeight w:val="1536"/>
        </w:trPr>
        <w:tc>
          <w:tcPr>
            <w:tcW w:w="2160" w:type="dxa"/>
            <w:vMerge w:val="restart"/>
          </w:tcPr>
          <w:p w14:paraId="62989613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12C23E28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ՔԵՐԱԿԱՆԱԿԱՆ ԳԻՏԵԼԻՔՆԵՐ </w:t>
            </w:r>
          </w:p>
          <w:p w14:paraId="40D7438C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ԵՎ ԿԻՐԱՌՈՒՄ</w:t>
            </w:r>
          </w:p>
          <w:p w14:paraId="1D47227C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</w:pPr>
          </w:p>
          <w:p w14:paraId="4D02B39B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Ձևաբանություն</w:t>
            </w:r>
            <w:proofErr w:type="spellEnd"/>
          </w:p>
          <w:p w14:paraId="7BB122DD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Շարահյուսություն</w:t>
            </w:r>
            <w:proofErr w:type="spellEnd"/>
          </w:p>
        </w:tc>
        <w:tc>
          <w:tcPr>
            <w:tcW w:w="2250" w:type="dxa"/>
          </w:tcPr>
          <w:p w14:paraId="55936528" w14:textId="1C1F4B83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1.Ճանաչի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գոյականի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ածականի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թվականի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դերանվան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բայի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քերականական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հատկանիշները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129C8687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19E1981A" w14:textId="65B94938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1.Ճանաչի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մակբայի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կապի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շաղկապի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վերաբերականի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ձայնարկության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հատկանիշները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7E94D39D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2E873AC0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14E5B663" w14:textId="7A0A75C0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բարդ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նախադասության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համադասական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ստորադասական</w:t>
            </w:r>
            <w:proofErr w:type="spellEnd"/>
            <w:r w:rsidR="009B22D4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4B92B740" w14:textId="77777777" w:rsidR="00EE6D99" w:rsidRPr="005B7BE9" w:rsidRDefault="00EE6D99" w:rsidP="00424C85">
            <w:pPr>
              <w:tabs>
                <w:tab w:val="left" w:pos="389"/>
              </w:tabs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0D396324" w14:textId="77777777" w:rsidTr="0086375F">
        <w:trPr>
          <w:trHeight w:val="1848"/>
        </w:trPr>
        <w:tc>
          <w:tcPr>
            <w:tcW w:w="2160" w:type="dxa"/>
            <w:vMerge/>
          </w:tcPr>
          <w:p w14:paraId="77F0B886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68E3E397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99EFBE3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2.Ձևափոխի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հոլով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հոդ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թիվ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խոնարհում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մասերը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անհրաժեշտության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ձևափոխություններով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3331F9C0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1F46FCC4" w14:textId="271F926E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Կազմի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բառակապակցություններ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պարզ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նախադասություններ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նախադասության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անդամները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կապակցի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ձայնություն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խնդրառություն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շարադաս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):</w:t>
            </w:r>
          </w:p>
          <w:p w14:paraId="015B9FA8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308A934" w14:textId="678F2850" w:rsidR="00EE6D99" w:rsidRPr="005B7BE9" w:rsidRDefault="00EE6D99" w:rsidP="00424C85">
            <w:pPr>
              <w:tabs>
                <w:tab w:val="left" w:pos="389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Կազմի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համադասական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ստորադասական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նախադասու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6E4FFA11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233DB3D8" w14:textId="77777777" w:rsidTr="0086375F">
        <w:trPr>
          <w:trHeight w:val="1272"/>
        </w:trPr>
        <w:tc>
          <w:tcPr>
            <w:tcW w:w="2160" w:type="dxa"/>
            <w:vMerge/>
          </w:tcPr>
          <w:p w14:paraId="6D9D08CF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3C67D7E6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6D25F34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Իմանա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կետադրա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որոշ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կանոններ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կետադրի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տարաբնույթ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7F9B471F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Կազմի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03046C92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5BC5DDB3" w14:textId="5A0AD216" w:rsidR="00EE6D99" w:rsidRPr="005B7BE9" w:rsidRDefault="00EE6D99" w:rsidP="00424C85">
            <w:pPr>
              <w:tabs>
                <w:tab w:val="left" w:pos="422"/>
              </w:tabs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Ճանաչի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նախադասության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գլխավոր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երկրորդական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անդամները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50D712DE" w14:textId="402002FE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65FB9C46" w14:textId="33DA9202" w:rsidR="00EE6D99" w:rsidRPr="005B7BE9" w:rsidRDefault="00EE6D99" w:rsidP="00424C85">
            <w:pPr>
              <w:tabs>
                <w:tab w:val="left" w:pos="331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Բացատրի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նախադասությունների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կապակցման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միջոցները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հիմնավորի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ընտրությունը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00A70A2B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2F794508" w14:textId="77777777" w:rsidTr="0086375F">
        <w:trPr>
          <w:trHeight w:val="1095"/>
        </w:trPr>
        <w:tc>
          <w:tcPr>
            <w:tcW w:w="2160" w:type="dxa"/>
            <w:vMerge/>
          </w:tcPr>
          <w:p w14:paraId="11291CFF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714A121A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1A55F20" w14:textId="645586C4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ձևաբանական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վերլուծություն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</w:p>
          <w:p w14:paraId="003F319C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կազմի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25" w:type="dxa"/>
          </w:tcPr>
          <w:p w14:paraId="135EDF21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Իմանա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նախադասության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անդամների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կետադրությունը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կիրառի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ըստ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անհրաժեշտության</w:t>
            </w:r>
            <w:proofErr w:type="spellEnd"/>
          </w:p>
        </w:tc>
        <w:tc>
          <w:tcPr>
            <w:tcW w:w="2271" w:type="dxa"/>
          </w:tcPr>
          <w:p w14:paraId="39A2A3F8" w14:textId="28BE5458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Իմանա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նախադասությունների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կետադրությունը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կետադրի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տարաբնույթ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</w:tr>
      <w:tr w:rsidR="00EE6D99" w:rsidRPr="005B7BE9" w14:paraId="385C2694" w14:textId="77777777" w:rsidTr="0086375F">
        <w:trPr>
          <w:trHeight w:val="1510"/>
        </w:trPr>
        <w:tc>
          <w:tcPr>
            <w:tcW w:w="2160" w:type="dxa"/>
          </w:tcPr>
          <w:p w14:paraId="5A5A0B16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B683A43" w14:textId="77777777" w:rsidR="00EE6D99" w:rsidRPr="005B7BE9" w:rsidRDefault="00EE6D99" w:rsidP="00424C85">
            <w:pPr>
              <w:tabs>
                <w:tab w:val="left" w:pos="331"/>
              </w:tabs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ՈՃԱԲԱՆԱԿԱՆ ԳԻՏԵԼԻՔՆԵՐ ԵՎ ԿԻՐԱՌՈՒՄ</w:t>
            </w:r>
          </w:p>
          <w:p w14:paraId="788FEC0F" w14:textId="77777777" w:rsidR="00EE6D99" w:rsidRPr="005B7BE9" w:rsidRDefault="00EE6D99" w:rsidP="00424C85">
            <w:pPr>
              <w:tabs>
                <w:tab w:val="left" w:pos="331"/>
              </w:tabs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</w:pPr>
          </w:p>
          <w:p w14:paraId="446005D8" w14:textId="77777777" w:rsidR="00EE6D99" w:rsidRPr="005B7BE9" w:rsidRDefault="00EE6D99" w:rsidP="00424C85">
            <w:pPr>
              <w:tabs>
                <w:tab w:val="left" w:pos="331"/>
              </w:tabs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</w:pPr>
          </w:p>
          <w:p w14:paraId="32CCF5D4" w14:textId="77777777" w:rsidR="00EE6D99" w:rsidRPr="005B7BE9" w:rsidRDefault="00EE6D99" w:rsidP="00424C85">
            <w:pPr>
              <w:tabs>
                <w:tab w:val="left" w:pos="331"/>
              </w:tabs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BFF8EFE" w14:textId="2BD010A1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խոսքի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ոճերը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տեղադրի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փոփոխի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բառապաշար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161DA355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0A0FAD81" w14:textId="681AB9C4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Տարբերի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ոճերը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տեղադրի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փոփոխի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բառապաշար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167FD521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41200D5C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Տարբերի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ոճերը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:</w:t>
            </w:r>
          </w:p>
          <w:p w14:paraId="05AD4902" w14:textId="77777777" w:rsidR="00EE6D99" w:rsidRPr="005B7BE9" w:rsidRDefault="00EE6D99" w:rsidP="00424C85">
            <w:pPr>
              <w:tabs>
                <w:tab w:val="left" w:pos="333"/>
              </w:tabs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Կազմի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խոսք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իրադրության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։ </w:t>
            </w:r>
          </w:p>
          <w:p w14:paraId="63D6893F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Տեղադրի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կամ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փոփոխի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համապատասխան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բառապաշար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:</w:t>
            </w:r>
          </w:p>
        </w:tc>
      </w:tr>
      <w:tr w:rsidR="00EE6D99" w:rsidRPr="005B7BE9" w14:paraId="77C51B08" w14:textId="77777777" w:rsidTr="0086375F">
        <w:trPr>
          <w:trHeight w:val="888"/>
        </w:trPr>
        <w:tc>
          <w:tcPr>
            <w:tcW w:w="2160" w:type="dxa"/>
            <w:vMerge w:val="restart"/>
          </w:tcPr>
          <w:p w14:paraId="4240DCCC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ՍՏԵՂԾԱՐԱՐՈՒԹՅՈՒՆ</w:t>
            </w:r>
          </w:p>
        </w:tc>
        <w:tc>
          <w:tcPr>
            <w:tcW w:w="2340" w:type="dxa"/>
            <w:vMerge w:val="restart"/>
          </w:tcPr>
          <w:p w14:paraId="4D636091" w14:textId="77777777" w:rsidR="00EE6D99" w:rsidRPr="005B7BE9" w:rsidRDefault="00EE6D99" w:rsidP="00424C85">
            <w:pPr>
              <w:tabs>
                <w:tab w:val="left" w:pos="331"/>
              </w:tabs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ՏԵՔՍՏԻ </w:t>
            </w:r>
            <w:proofErr w:type="gram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ՍՏԵՂԾՈՒՄ  ԵՎ</w:t>
            </w:r>
            <w:proofErr w:type="gram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ՓՈՓՈԽՈՒՄ</w:t>
            </w:r>
          </w:p>
        </w:tc>
        <w:tc>
          <w:tcPr>
            <w:tcW w:w="2250" w:type="dxa"/>
          </w:tcPr>
          <w:p w14:paraId="787C6813" w14:textId="7D1CC8CD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1.Նորովի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վերարտադրի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ընթերցածը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դիտածը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57B19318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5264D2AA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1.Նորովի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վերարտադրի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ընթերցածը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դիտածը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00F2A086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7704E335" w14:textId="545068C4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Նորովի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վերարտադրի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լսածը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ընթերցա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դիտածը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118D60BE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EE6D99" w:rsidRPr="005B7BE9" w14:paraId="45733AC6" w14:textId="77777777" w:rsidTr="0086375F">
        <w:trPr>
          <w:trHeight w:val="1896"/>
        </w:trPr>
        <w:tc>
          <w:tcPr>
            <w:tcW w:w="2160" w:type="dxa"/>
            <w:vMerge/>
          </w:tcPr>
          <w:p w14:paraId="5FAB0315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3EA21C2A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C1F416F" w14:textId="28B673BC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2.Ստեղծի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բանավոր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գրավոր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պատկե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րավոր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խոսք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արձակ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չափածո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պատմություններ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երկխոսություն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061E38C9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50753B6E" w14:textId="7A82BCE0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2. Ստեղծի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բանավոր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գրավոր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պատկերավոր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խոսք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արձակ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չափածո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պատմություններ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երկխոսություն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3C75BE95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C1D28E2" w14:textId="5A67B22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2. Ստեղծի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բանավոր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գրավոր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պատկերավոր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խոսք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արձակ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չափածո</w:t>
            </w:r>
            <w:proofErr w:type="spellEnd"/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պատմություններ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երկխոսություն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մենախոսություն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55B615E8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EE6D99" w:rsidRPr="005B7BE9" w14:paraId="61FDAA21" w14:textId="77777777" w:rsidTr="0086375F">
        <w:trPr>
          <w:trHeight w:val="1680"/>
        </w:trPr>
        <w:tc>
          <w:tcPr>
            <w:tcW w:w="2160" w:type="dxa"/>
            <w:vMerge/>
          </w:tcPr>
          <w:p w14:paraId="70A2A16F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2A18018F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6008384" w14:textId="572A792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3.Սկսի,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շարունակի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ավարտի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ությունը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զարգացնի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հարստացնելով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պարբե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րություններով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 </w:t>
            </w:r>
          </w:p>
          <w:p w14:paraId="0CC2647B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18956A2C" w14:textId="052F27F6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Սկսի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շարունակի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ավարտի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պատմությունը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զարգացնի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հարստացնելով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պարբերություններով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 </w:t>
            </w:r>
          </w:p>
          <w:p w14:paraId="3716E942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4FF6990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Սկսի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շարունակի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ավարտի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պատմությունը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զարգացնի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հարստացնելով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պարբերություններով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558171F5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EE6D99" w:rsidRPr="005B7BE9" w14:paraId="485A0BAC" w14:textId="77777777" w:rsidTr="0086375F">
        <w:trPr>
          <w:trHeight w:val="2403"/>
        </w:trPr>
        <w:tc>
          <w:tcPr>
            <w:tcW w:w="2160" w:type="dxa"/>
            <w:vMerge/>
          </w:tcPr>
          <w:p w14:paraId="5B74A3EE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24C1C98A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95D7213" w14:textId="72F2D8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Ստեղծի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տարաբնույթ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ուսումնական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ցուցադրական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նյութեր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պաստառ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գրքույկ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ուղեցույց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սահիկաշար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անիմացիա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տեսանյութ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փաստարկված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մեկնաբանություններով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ներկայացնի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</w:tc>
        <w:tc>
          <w:tcPr>
            <w:tcW w:w="2225" w:type="dxa"/>
          </w:tcPr>
          <w:p w14:paraId="50EE0C8E" w14:textId="69675021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Ստեղծի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տարաբնույթ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ուսումնական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ցուցադրական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նյութեր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պաստառ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գրքույկ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ուղեցույց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սահիկաշար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անիմա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ցիա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տեսանյութ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փաստարկված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մեկնաբանություններով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ներկայացնի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</w:tc>
        <w:tc>
          <w:tcPr>
            <w:tcW w:w="2271" w:type="dxa"/>
          </w:tcPr>
          <w:p w14:paraId="576492A1" w14:textId="4ED60FF6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Ստեղծի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տարաբնույթ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ուսումնական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ցուցադրական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նյութեր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պաստառ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գրքույկ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ուղեցույց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սահիկաշար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անիմա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ցիա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տեսանյութ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փաստարկված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մեկնաբանություններով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ներկայացնի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</w:tc>
      </w:tr>
      <w:tr w:rsidR="00EE6D99" w:rsidRPr="005B7BE9" w14:paraId="6315354F" w14:textId="77777777" w:rsidTr="0086375F">
        <w:trPr>
          <w:trHeight w:val="696"/>
        </w:trPr>
        <w:tc>
          <w:tcPr>
            <w:tcW w:w="2160" w:type="dxa"/>
            <w:vMerge w:val="restart"/>
          </w:tcPr>
          <w:p w14:paraId="417E8F84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2F54801D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ՆԱԽԱԳԻԾ</w:t>
            </w:r>
          </w:p>
        </w:tc>
        <w:tc>
          <w:tcPr>
            <w:tcW w:w="2250" w:type="dxa"/>
          </w:tcPr>
          <w:p w14:paraId="57C3A51C" w14:textId="77777777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1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Ձևակերպի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հետազոտական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դրույթի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վերաբերյալ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</w:tc>
        <w:tc>
          <w:tcPr>
            <w:tcW w:w="2225" w:type="dxa"/>
          </w:tcPr>
          <w:p w14:paraId="07A21571" w14:textId="4C812BE9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1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Ձևակերպի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հետազոտական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դրույթի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վերաբերյալ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701D4399" w14:textId="77777777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2DB74396" w14:textId="127E7685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1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Ձևակերպի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հետազոտական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դրույթի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վերաբերյալ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6AA8A6D5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4A1788A8" w14:textId="77777777" w:rsidTr="0086375F">
        <w:trPr>
          <w:trHeight w:val="212"/>
        </w:trPr>
        <w:tc>
          <w:tcPr>
            <w:tcW w:w="2160" w:type="dxa"/>
            <w:vMerge/>
          </w:tcPr>
          <w:p w14:paraId="3FAB022C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1E7F3019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064E7F5" w14:textId="14CF1E32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2.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Պլանավորի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քայլաշար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հ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ավաքի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փաստեր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</w:p>
        </w:tc>
        <w:tc>
          <w:tcPr>
            <w:tcW w:w="2225" w:type="dxa"/>
          </w:tcPr>
          <w:p w14:paraId="0A235050" w14:textId="7A11F01A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 xml:space="preserve">2.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Պլանավորի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քայլաշար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հ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ավաքի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07CCCA48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5678EEFE" w14:textId="2D2831F9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 xml:space="preserve">2.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Պլանավորի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քայլաշար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հավաքի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փաստեր</w:t>
            </w:r>
            <w:proofErr w:type="spellEnd"/>
            <w:r w:rsidR="006F02A6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78756102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20EB6A64" w14:textId="77777777" w:rsidTr="0086375F">
        <w:trPr>
          <w:trHeight w:val="1128"/>
        </w:trPr>
        <w:tc>
          <w:tcPr>
            <w:tcW w:w="2160" w:type="dxa"/>
            <w:vMerge/>
          </w:tcPr>
          <w:p w14:paraId="03E2637C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1F0F4658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80A5D96" w14:textId="77777777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Տեղեկություններն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ամբողջացնի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որպես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ամփոփում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եզրահանգումներ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25" w:type="dxa"/>
          </w:tcPr>
          <w:p w14:paraId="30B4FF23" w14:textId="77777777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Տեղեկություններն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ամբողջացնի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որպես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ամփոփում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եզրահանգումներ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2AACABAC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D42A3AD" w14:textId="68C61C5C" w:rsidR="00EE6D99" w:rsidRPr="005B7BE9" w:rsidRDefault="00EE6D99" w:rsidP="00424C85">
            <w:pPr>
              <w:tabs>
                <w:tab w:val="left" w:pos="459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3.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Տեղեկություններն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ամբողջացնի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որպես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ամփոփում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եզրահանգումներ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408DF48C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77D7E0A8" w14:textId="77777777" w:rsidTr="0086375F">
        <w:trPr>
          <w:trHeight w:val="2544"/>
        </w:trPr>
        <w:tc>
          <w:tcPr>
            <w:tcW w:w="2160" w:type="dxa"/>
            <w:vMerge/>
          </w:tcPr>
          <w:p w14:paraId="025D3568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4CD6774D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AAB985E" w14:textId="133AD81B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Նախագծի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բնույթից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կախված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ապահովի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միջառարկայական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կապերը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փաստարկի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օրինակներով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ներկայացնի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`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ստեղծելով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սահիկահանդես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ֆիլմ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անիմացիա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ներկայացում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ձայնագիր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այլն</w:t>
            </w:r>
            <w:proofErr w:type="spellEnd"/>
          </w:p>
        </w:tc>
        <w:tc>
          <w:tcPr>
            <w:tcW w:w="2225" w:type="dxa"/>
          </w:tcPr>
          <w:p w14:paraId="0401455D" w14:textId="53813FC0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Նախագծի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բնույթից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կախված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ապահովի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միջառարկայական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կապերը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փաստարկի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օրինակներով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ներկայացնի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ստեղծելով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սահիկահանդես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ֆիլմ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անիմացիա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ներկայացում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ձայնագիր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14:paraId="3FCEB3E3" w14:textId="20778E94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Նախագծի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բնույթից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կախված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ապահովի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միջառարկայական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կապերը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փաստարկի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օրինակներով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ներկայացնի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ստեղծելով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սահիկահանդես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ֆիլմ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անիմացիա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ներկայացում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ձայնագիր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այլն</w:t>
            </w:r>
            <w:proofErr w:type="spellEnd"/>
          </w:p>
        </w:tc>
      </w:tr>
      <w:tr w:rsidR="00EE6D99" w:rsidRPr="005B7BE9" w14:paraId="5494802D" w14:textId="77777777" w:rsidTr="0086375F">
        <w:trPr>
          <w:trHeight w:val="1308"/>
        </w:trPr>
        <w:tc>
          <w:tcPr>
            <w:tcW w:w="2160" w:type="dxa"/>
            <w:vMerge w:val="restart"/>
          </w:tcPr>
          <w:p w14:paraId="2FD27B07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ԻՆՔՆՈՒԹՅՈՒՆ</w:t>
            </w:r>
          </w:p>
        </w:tc>
        <w:tc>
          <w:tcPr>
            <w:tcW w:w="2340" w:type="dxa"/>
            <w:vMerge w:val="restart"/>
          </w:tcPr>
          <w:p w14:paraId="38C687E5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ՎԵՐԱԲԵՐՄՈՒՆՔ</w:t>
            </w:r>
          </w:p>
        </w:tc>
        <w:tc>
          <w:tcPr>
            <w:tcW w:w="2250" w:type="dxa"/>
          </w:tcPr>
          <w:p w14:paraId="3358398E" w14:textId="6AFA3B40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1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Հարգալից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վերաբերմունք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դրսևորի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մայրենի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հանդեպ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5AA4BC80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</w:tcPr>
          <w:p w14:paraId="7CE05203" w14:textId="0CC1AD88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Հարգալից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վերաբերմունք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դրսևորի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մայրենի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հանդեպ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44B74349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459D2DA6" w14:textId="72063381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Հարգալից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վերաբերմունք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դրսևորի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մայրենի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լեզվի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հանդեպ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գրագետ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գործածի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39ED02E3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3E7DD1AE" w14:textId="77777777" w:rsidTr="0086375F">
        <w:trPr>
          <w:trHeight w:val="1620"/>
        </w:trPr>
        <w:tc>
          <w:tcPr>
            <w:tcW w:w="2160" w:type="dxa"/>
            <w:vMerge/>
          </w:tcPr>
          <w:p w14:paraId="600623A6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66928752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E5E43D6" w14:textId="60F552BE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2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Համագործակցի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ընկերների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փաստարկված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պաշտպանելով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սեփական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տեսակետն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դիրքորոշումը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։ </w:t>
            </w:r>
          </w:p>
          <w:p w14:paraId="215D2390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0D2A1558" w14:textId="3E742B66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2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Համագործակցի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ընկերների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փաստարկված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պաշտպանելով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սեփական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տեսակետն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դիրքորոշումը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։ </w:t>
            </w:r>
          </w:p>
          <w:p w14:paraId="22819621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60693C90" w14:textId="09B1C2DF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2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Համագործակցի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ընկերների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հետ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փաստարկված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պաշտպանելով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սեփական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տեսակետն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դիրքորոշումը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։ </w:t>
            </w:r>
          </w:p>
          <w:p w14:paraId="40455294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6B9ED0F1" w14:textId="77777777" w:rsidTr="0086375F">
        <w:trPr>
          <w:trHeight w:val="1474"/>
        </w:trPr>
        <w:tc>
          <w:tcPr>
            <w:tcW w:w="2160" w:type="dxa"/>
            <w:vMerge/>
          </w:tcPr>
          <w:p w14:paraId="7BE1D8D9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2248F877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470BBFA" w14:textId="22574804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3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Գրավոր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բանավոր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վերաբերմունքն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արտահայտի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մշակույթների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արժեքների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նկատմամբ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25" w:type="dxa"/>
          </w:tcPr>
          <w:p w14:paraId="53E8625A" w14:textId="09728FD5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3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Գրավոր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բանավոր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վերաբերմունքն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արտահայտի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մշակույթների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արժեքների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նկատմամբ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14:paraId="1511EC31" w14:textId="0B0491B5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3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Գրավոր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բանավոր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խոսքում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վերաբերմունքն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արտահայտի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մշակույթների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տեքստերի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արժեքների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նկատմամբ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</w:tr>
      <w:tr w:rsidR="00EE6D99" w:rsidRPr="005B7BE9" w14:paraId="5836D979" w14:textId="77777777" w:rsidTr="0086375F">
        <w:trPr>
          <w:trHeight w:val="1909"/>
        </w:trPr>
        <w:tc>
          <w:tcPr>
            <w:tcW w:w="2160" w:type="dxa"/>
            <w:vMerge/>
          </w:tcPr>
          <w:p w14:paraId="46C28FC8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3112CA97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8F2E204" w14:textId="357500BA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Հաղորդակցվելիս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հարգալից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վերաբերմունք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դրսևորի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հասա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կակիցների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մեծահասակների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նկատմամբ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լինի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պատասխանա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շրջահայաց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հանդուրժող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25" w:type="dxa"/>
          </w:tcPr>
          <w:p w14:paraId="58D58127" w14:textId="54A31203" w:rsidR="00EE6D99" w:rsidRPr="005B7BE9" w:rsidRDefault="005B7BE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4</w:t>
            </w:r>
            <w:r>
              <w:rPr>
                <w:rFonts w:ascii="Cambria Math" w:eastAsia="GHEA Grapalat" w:hAnsi="Cambria Math" w:cs="GHEA Grapalat"/>
                <w:sz w:val="24"/>
                <w:szCs w:val="24"/>
                <w:lang w:val="hy-AM"/>
              </w:rPr>
              <w:t xml:space="preserve">․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Հաղորդակցվելիս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հարգալից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վերաբերմունք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դրսևորի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հասա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կակիցների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մեծահասակների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նկատմամբ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լինի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պատասխանա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տու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շրջահայաց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հանդուրժող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14:paraId="11C89CDF" w14:textId="25CA1562" w:rsidR="00EE6D99" w:rsidRPr="005B7BE9" w:rsidRDefault="005B7BE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4</w:t>
            </w:r>
            <w:r>
              <w:rPr>
                <w:rFonts w:ascii="Cambria Math" w:eastAsia="GHEA Grapalat" w:hAnsi="Cambria Math" w:cs="GHEA Grapalat"/>
                <w:sz w:val="24"/>
                <w:szCs w:val="24"/>
                <w:lang w:val="hy-AM"/>
              </w:rPr>
              <w:t xml:space="preserve">․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Հաղորդակցվելիս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հարգալից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վերաբերմունք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դրսևորի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հասա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կակիցների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մեծահասակների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նկատմամբ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լինի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պատասխանա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տու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շրջահայաց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հանդուրժող</w:t>
            </w:r>
            <w:proofErr w:type="spellEnd"/>
            <w:r w:rsidR="00EE6D99"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</w:tr>
      <w:tr w:rsidR="00EE6D99" w:rsidRPr="005B7BE9" w14:paraId="32F02ACB" w14:textId="77777777" w:rsidTr="0086375F">
        <w:trPr>
          <w:trHeight w:val="1160"/>
        </w:trPr>
        <w:tc>
          <w:tcPr>
            <w:tcW w:w="2160" w:type="dxa"/>
            <w:vMerge w:val="restart"/>
          </w:tcPr>
          <w:p w14:paraId="4B41D537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379D8C27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>ԱՐԺԵՎՈՐՈՒՄ</w:t>
            </w:r>
          </w:p>
        </w:tc>
        <w:tc>
          <w:tcPr>
            <w:tcW w:w="2250" w:type="dxa"/>
          </w:tcPr>
          <w:p w14:paraId="32168099" w14:textId="212B2CD6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1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Գնահատի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մայրենի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որպես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ազգապահպանության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ազգային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լեզվամածողության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մշակութային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արժեքների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փոխանցման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սեփական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անձի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ձևավորման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ինքնաճանաչման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կարևոր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գործոն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24502B8D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</w:tcPr>
          <w:p w14:paraId="32A37C04" w14:textId="5F0A1FC2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1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Գնահատի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մայրենի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որպես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ազգապահպանության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ազգային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լեզվամտածողության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մշակութային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արժեքների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փոխանցման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սեփական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անձի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ձևավորման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ինքնաճանաչման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կարևոր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գործոն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44D97D58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66AA7547" w14:textId="2E52573C" w:rsidR="00EE6D99" w:rsidRPr="005B7BE9" w:rsidRDefault="00EE6D99" w:rsidP="00424C85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1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Գնահատի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մայրենի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որպես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ազգապահպանության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ազգային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լեզվամտածողության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մշակութային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արժեքների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փոխանցման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սեփական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անձի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ձևավորման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ինքնաճանաչման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կարևոր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գործոն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34621C9B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107D81BB" w14:textId="77777777" w:rsidTr="0086375F">
        <w:trPr>
          <w:trHeight w:val="1596"/>
        </w:trPr>
        <w:tc>
          <w:tcPr>
            <w:tcW w:w="2160" w:type="dxa"/>
            <w:vMerge/>
          </w:tcPr>
          <w:p w14:paraId="42A68856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09C915E0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258E28F" w14:textId="6C216FEF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2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Արժևորի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հայերենի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մտքերը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ձևակերպելու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հասկացված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լինելու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26F8338F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1ADEC3DB" w14:textId="59D01B7C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2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Արժևորի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հայերենի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մտքերը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ձևակերպելու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հասկացված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լինելու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6F0C56F0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47701FBC" w14:textId="1FBB4109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2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Արժևորի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հայերենի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մտքերը</w:t>
            </w:r>
            <w:proofErr w:type="spellEnd"/>
            <w:proofErr w:type="gram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ճիշտ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ձևակերպելու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հասկացված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լինելու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գործում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337E5487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E6D99" w:rsidRPr="005B7BE9" w14:paraId="49ACA697" w14:textId="77777777" w:rsidTr="0086375F">
        <w:trPr>
          <w:trHeight w:val="699"/>
        </w:trPr>
        <w:tc>
          <w:tcPr>
            <w:tcW w:w="2160" w:type="dxa"/>
            <w:vMerge/>
          </w:tcPr>
          <w:p w14:paraId="39E6AFBC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61F0A01A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73AF95B" w14:textId="2B79EE95" w:rsidR="00EE6D99" w:rsidRPr="005B7BE9" w:rsidRDefault="00EE6D99" w:rsidP="00424C85">
            <w:pPr>
              <w:tabs>
                <w:tab w:val="left" w:pos="317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3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="005B7BE9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Հարգի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այլոց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իրավունքներն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դիրքորոշումը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25" w:type="dxa"/>
          </w:tcPr>
          <w:p w14:paraId="5C7D182F" w14:textId="45903543" w:rsidR="00EE6D99" w:rsidRPr="005B7BE9" w:rsidRDefault="00EE6D99" w:rsidP="00424C85">
            <w:pPr>
              <w:tabs>
                <w:tab w:val="left" w:pos="317"/>
              </w:tabs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3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="005B7BE9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Հարգի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այլոց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իրավունքներն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դիրքորոշումը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14:paraId="4615B424" w14:textId="3644C74C" w:rsidR="00EE6D99" w:rsidRPr="005B7BE9" w:rsidRDefault="00EE6D99" w:rsidP="00424C85">
            <w:pPr>
              <w:tabs>
                <w:tab w:val="left" w:pos="317"/>
              </w:tabs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3</w:t>
            </w:r>
            <w:r w:rsidRPr="005B7BE9">
              <w:rPr>
                <w:rFonts w:ascii="Cambria Math" w:eastAsia="Cambria Math" w:hAnsi="Cambria Math" w:cs="Cambria Math"/>
                <w:sz w:val="24"/>
                <w:szCs w:val="24"/>
              </w:rPr>
              <w:t>․</w:t>
            </w:r>
            <w:r w:rsidR="005B7BE9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Հարգի</w:t>
            </w: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այլոց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իրավունքներն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ու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դիրքորոշումը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</w:tr>
      <w:tr w:rsidR="00EE6D99" w:rsidRPr="005B7BE9" w14:paraId="2F21D7A8" w14:textId="77777777" w:rsidTr="0086375F">
        <w:trPr>
          <w:trHeight w:val="1266"/>
        </w:trPr>
        <w:tc>
          <w:tcPr>
            <w:tcW w:w="2160" w:type="dxa"/>
            <w:vMerge/>
          </w:tcPr>
          <w:p w14:paraId="7F7FBCB4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62773B07" w14:textId="77777777" w:rsidR="00EE6D99" w:rsidRPr="005B7BE9" w:rsidRDefault="00EE6D99" w:rsidP="0042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3205C47" w14:textId="6DBAB9B4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թարգմանություններ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արժևորի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հայերենի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լեզվական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հնարավորություն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5B80D660" w14:textId="77777777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2225" w:type="dxa"/>
          </w:tcPr>
          <w:p w14:paraId="78ACFEC2" w14:textId="2F731A83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թարգմանություններ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արժևորի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հայերենի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լեզվական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հնարավորություն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14:paraId="1FB6492C" w14:textId="6DCCF19F" w:rsidR="00EE6D99" w:rsidRPr="005B7BE9" w:rsidRDefault="00EE6D99" w:rsidP="00424C85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4.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Կատարի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թարգմանություններ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արժևորի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հայերենի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լեզվական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հնարավորություն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ները</w:t>
            </w:r>
            <w:proofErr w:type="spellEnd"/>
            <w:r w:rsidRPr="005B7BE9"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</w:tr>
    </w:tbl>
    <w:p w14:paraId="153A7089" w14:textId="77777777" w:rsidR="00EE6D99" w:rsidRDefault="00EE6D99"/>
    <w:sectPr w:rsidR="00EE6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5F0"/>
    <w:rsid w:val="004E730F"/>
    <w:rsid w:val="005B7BE9"/>
    <w:rsid w:val="006F02A6"/>
    <w:rsid w:val="0086375F"/>
    <w:rsid w:val="009B22D4"/>
    <w:rsid w:val="00A255F0"/>
    <w:rsid w:val="00EE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D1602"/>
  <w15:chartTrackingRefBased/>
  <w15:docId w15:val="{1DE2DCB5-54B7-4C53-AA8F-11967196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Mkrtchyan</dc:creator>
  <cp:keywords/>
  <dc:description/>
  <cp:lastModifiedBy>Gayane Mkrtchyan</cp:lastModifiedBy>
  <cp:revision>3</cp:revision>
  <dcterms:created xsi:type="dcterms:W3CDTF">2022-12-21T09:10:00Z</dcterms:created>
  <dcterms:modified xsi:type="dcterms:W3CDTF">2023-01-10T08:51:00Z</dcterms:modified>
</cp:coreProperties>
</file>